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8E15" w14:textId="75AE9CA7" w:rsidR="002F34F0" w:rsidRPr="00BF2C1F" w:rsidRDefault="00BD7057" w:rsidP="00BD7057">
      <w:pPr>
        <w:jc w:val="center"/>
        <w:rPr>
          <w:b/>
          <w:bCs/>
          <w:color w:val="00B050"/>
          <w:sz w:val="40"/>
          <w:szCs w:val="40"/>
        </w:rPr>
      </w:pPr>
      <w:bookmarkStart w:id="0" w:name="_GoBack"/>
      <w:bookmarkEnd w:id="0"/>
      <w:r w:rsidRPr="00BF2C1F">
        <w:rPr>
          <w:b/>
          <w:bCs/>
          <w:color w:val="00B050"/>
          <w:sz w:val="40"/>
          <w:szCs w:val="40"/>
        </w:rPr>
        <w:t>Contamination References</w:t>
      </w:r>
    </w:p>
    <w:p w14:paraId="46BCAA7A" w14:textId="4EE4F53E" w:rsidR="00BD7057" w:rsidRPr="00BF2C1F" w:rsidRDefault="00BD7057" w:rsidP="00BD7057">
      <w:pPr>
        <w:jc w:val="center"/>
        <w:rPr>
          <w:b/>
          <w:bCs/>
          <w:color w:val="00B050"/>
          <w:sz w:val="40"/>
          <w:szCs w:val="40"/>
        </w:rPr>
      </w:pPr>
    </w:p>
    <w:p w14:paraId="40A12D15" w14:textId="3C3B2B56" w:rsidR="00BD7057" w:rsidRPr="00BF2C1F" w:rsidRDefault="00BD7057" w:rsidP="00BD7057">
      <w:pPr>
        <w:rPr>
          <w:b/>
          <w:bCs/>
          <w:color w:val="00B050"/>
          <w:sz w:val="40"/>
          <w:szCs w:val="40"/>
        </w:rPr>
      </w:pPr>
      <w:r w:rsidRPr="00BF2C1F">
        <w:rPr>
          <w:b/>
          <w:bCs/>
          <w:color w:val="00B050"/>
          <w:sz w:val="40"/>
          <w:szCs w:val="40"/>
        </w:rPr>
        <w:t>Here is what you need to know:</w:t>
      </w:r>
    </w:p>
    <w:p w14:paraId="44FA43F4" w14:textId="500DCCF1" w:rsidR="00BD7057" w:rsidRPr="00BF2C1F" w:rsidRDefault="00BD7057" w:rsidP="00BD7057">
      <w:pPr>
        <w:rPr>
          <w:b/>
          <w:bCs/>
          <w:color w:val="00B050"/>
          <w:sz w:val="40"/>
          <w:szCs w:val="40"/>
        </w:rPr>
      </w:pPr>
    </w:p>
    <w:p w14:paraId="3C7C2992" w14:textId="1AAD933C" w:rsidR="00BD7057" w:rsidRPr="00BF2C1F" w:rsidRDefault="00BD7057" w:rsidP="00BD7057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BF2C1F">
        <w:rPr>
          <w:b/>
          <w:bCs/>
          <w:color w:val="00B050"/>
          <w:sz w:val="40"/>
          <w:szCs w:val="40"/>
        </w:rPr>
        <w:t>Quick Facts</w:t>
      </w:r>
    </w:p>
    <w:p w14:paraId="0FF62DA1" w14:textId="4F0FE2A8" w:rsidR="00BD7057" w:rsidRDefault="00BD7057" w:rsidP="00BD7057">
      <w:pPr>
        <w:pStyle w:val="ListParagraph"/>
        <w:rPr>
          <w:b/>
          <w:bCs/>
          <w:color w:val="538135" w:themeColor="accent6" w:themeShade="BF"/>
          <w:sz w:val="40"/>
          <w:szCs w:val="40"/>
        </w:rPr>
      </w:pPr>
    </w:p>
    <w:p w14:paraId="2F772225" w14:textId="2E88EFD4" w:rsidR="00BD7057" w:rsidRPr="00BF2C1F" w:rsidRDefault="00F631AA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F2C1F">
        <w:rPr>
          <w:color w:val="000000" w:themeColor="text1"/>
        </w:rPr>
        <w:t>Contamination has been confirmed at Cammeray Golf Course</w:t>
      </w:r>
      <w:r w:rsidR="00BF2C1F" w:rsidRPr="00BF2C1F">
        <w:rPr>
          <w:color w:val="000000" w:themeColor="text1"/>
        </w:rPr>
        <w:t>, Flat Rock Gully, Middle Harbour Dredge Site, Spit Reserve Site and Wakehurst parkway.</w:t>
      </w:r>
    </w:p>
    <w:p w14:paraId="56655588" w14:textId="567C1089" w:rsidR="00BF2C1F" w:rsidRDefault="00BF2C1F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F2C1F">
        <w:rPr>
          <w:color w:val="000000" w:themeColor="text1"/>
        </w:rPr>
        <w:t>In many areas a risk assessment is not yet complete</w:t>
      </w:r>
    </w:p>
    <w:p w14:paraId="70933F18" w14:textId="514AC430" w:rsidR="00BF2C1F" w:rsidRDefault="00BF2C1F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Contaminants such as heavy metals and PFAS have been detected in Middle Harbour</w:t>
      </w:r>
      <w:r w:rsidR="00F40AC3">
        <w:rPr>
          <w:color w:val="000000" w:themeColor="text1"/>
        </w:rPr>
        <w:t xml:space="preserve"> – these contaminants are dangerous to human health</w:t>
      </w:r>
    </w:p>
    <w:p w14:paraId="726BAA75" w14:textId="23F84654" w:rsidR="00BF2C1F" w:rsidRDefault="00BF2C1F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Contaminants have been found in groundwater</w:t>
      </w:r>
      <w:r w:rsidR="00F40AC3">
        <w:rPr>
          <w:color w:val="000000" w:themeColor="text1"/>
        </w:rPr>
        <w:t xml:space="preserve"> and surface water around the tip site in Flat Rock Gully</w:t>
      </w:r>
      <w:r w:rsidR="00F5619A">
        <w:rPr>
          <w:color w:val="000000" w:themeColor="text1"/>
        </w:rPr>
        <w:t xml:space="preserve"> and there is a risk these may move down the gully as work proceeds</w:t>
      </w:r>
    </w:p>
    <w:p w14:paraId="7D56EACA" w14:textId="08C81185" w:rsidR="00F40AC3" w:rsidRDefault="00F40AC3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Large amounts of wastewater will be produced from both construction and operational activities. Wastewater will be treated and flushed down creeks.</w:t>
      </w:r>
    </w:p>
    <w:p w14:paraId="7E54C679" w14:textId="75045EF3" w:rsidR="00F40AC3" w:rsidRDefault="00F40AC3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10,000m3 of contaminated sediment will be barged out of Middle Harbour past </w:t>
      </w:r>
      <w:r w:rsidR="00F5619A">
        <w:rPr>
          <w:color w:val="000000" w:themeColor="text1"/>
        </w:rPr>
        <w:t>Clontarf and Balmoral Beaches to be dried out before being trucked to a licenced facility</w:t>
      </w:r>
    </w:p>
    <w:p w14:paraId="6E202F31" w14:textId="471863E6" w:rsidR="00F5619A" w:rsidRDefault="00F5619A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There is no remediation plan or budget for compensating for spills or accidents</w:t>
      </w:r>
    </w:p>
    <w:p w14:paraId="0DBD5117" w14:textId="102FDE3B" w:rsidR="00F5619A" w:rsidRDefault="00F5619A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The risk of workers coming into contact with the contamination is rated as moderate to high.</w:t>
      </w:r>
    </w:p>
    <w:p w14:paraId="176D4465" w14:textId="6B84EEC2" w:rsidR="00F5619A" w:rsidRPr="00BF2C1F" w:rsidRDefault="00F5619A" w:rsidP="00F631A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500m3 stockpiling of spoil is allowed to be held outside the Flat Rock shed </w:t>
      </w:r>
    </w:p>
    <w:p w14:paraId="4C972CAC" w14:textId="3A1E4C35" w:rsidR="00BD7057" w:rsidRDefault="00BD7057" w:rsidP="00BD7057">
      <w:pPr>
        <w:pStyle w:val="ListParagraph"/>
        <w:rPr>
          <w:b/>
          <w:bCs/>
          <w:color w:val="00B050"/>
          <w:sz w:val="40"/>
          <w:szCs w:val="40"/>
        </w:rPr>
      </w:pPr>
    </w:p>
    <w:p w14:paraId="391F127D" w14:textId="77777777" w:rsidR="00F5619A" w:rsidRPr="00BF2C1F" w:rsidRDefault="00F5619A" w:rsidP="00F5619A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BF2C1F">
        <w:rPr>
          <w:b/>
          <w:bCs/>
          <w:color w:val="00B050"/>
          <w:sz w:val="40"/>
          <w:szCs w:val="40"/>
        </w:rPr>
        <w:t>Conditions to Ask For</w:t>
      </w:r>
    </w:p>
    <w:p w14:paraId="78152551" w14:textId="77777777" w:rsidR="00F5619A" w:rsidRPr="00BF2C1F" w:rsidRDefault="00F5619A" w:rsidP="00F56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F2C1F">
        <w:rPr>
          <w:color w:val="000000" w:themeColor="text1"/>
        </w:rPr>
        <w:t>A full risk assessment prior to approval</w:t>
      </w:r>
      <w:r>
        <w:rPr>
          <w:color w:val="000000" w:themeColor="text1"/>
        </w:rPr>
        <w:t xml:space="preserve"> and sign off</w:t>
      </w:r>
    </w:p>
    <w:p w14:paraId="5E458172" w14:textId="77777777" w:rsidR="00F5619A" w:rsidRPr="00BF2C1F" w:rsidRDefault="00F5619A" w:rsidP="00F56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F2C1F">
        <w:rPr>
          <w:color w:val="000000" w:themeColor="text1"/>
        </w:rPr>
        <w:t>Testing of the Flat Rock tip prior to approval and funding</w:t>
      </w:r>
    </w:p>
    <w:p w14:paraId="2B83D758" w14:textId="77777777" w:rsidR="00F5619A" w:rsidRPr="00BF2C1F" w:rsidRDefault="00F5619A" w:rsidP="00F56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F2C1F">
        <w:rPr>
          <w:color w:val="000000" w:themeColor="text1"/>
        </w:rPr>
        <w:t>A reconsideration of Immersed Tube at Middle Harbour</w:t>
      </w:r>
    </w:p>
    <w:p w14:paraId="7BE91824" w14:textId="7ABB5129" w:rsidR="00F5619A" w:rsidRDefault="00F5619A" w:rsidP="00F56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F2C1F">
        <w:rPr>
          <w:color w:val="000000" w:themeColor="text1"/>
        </w:rPr>
        <w:t>Real time/ Alert Style Air Quality Monitors at Bicentennial Reserve to keep kids safe</w:t>
      </w:r>
    </w:p>
    <w:p w14:paraId="7F257B64" w14:textId="0D832120" w:rsidR="00F5619A" w:rsidRPr="00BF2C1F" w:rsidRDefault="00F5619A" w:rsidP="00F561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Real time/ Alert Style Monitoring at Northbridge Baths</w:t>
      </w:r>
    </w:p>
    <w:p w14:paraId="375E563C" w14:textId="77777777" w:rsidR="00F5619A" w:rsidRPr="00BF2C1F" w:rsidRDefault="00F5619A" w:rsidP="00BD7057">
      <w:pPr>
        <w:pStyle w:val="ListParagraph"/>
        <w:rPr>
          <w:b/>
          <w:bCs/>
          <w:color w:val="00B050"/>
          <w:sz w:val="40"/>
          <w:szCs w:val="40"/>
        </w:rPr>
      </w:pPr>
    </w:p>
    <w:p w14:paraId="282A906C" w14:textId="52254455" w:rsidR="00BF2C1F" w:rsidRPr="00BF2C1F" w:rsidRDefault="00F5619A" w:rsidP="00BF2C1F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 xml:space="preserve">Want to Know More? </w:t>
      </w:r>
      <w:r w:rsidR="00BF2C1F" w:rsidRPr="00BF2C1F">
        <w:rPr>
          <w:b/>
          <w:bCs/>
          <w:color w:val="00B050"/>
          <w:sz w:val="40"/>
          <w:szCs w:val="40"/>
        </w:rPr>
        <w:t>Link to Community Fact Sheets</w:t>
      </w:r>
      <w:r>
        <w:rPr>
          <w:b/>
          <w:bCs/>
          <w:color w:val="00B050"/>
          <w:sz w:val="40"/>
          <w:szCs w:val="40"/>
        </w:rPr>
        <w:t xml:space="preserve"> (For information only, not professional advice)</w:t>
      </w:r>
    </w:p>
    <w:p w14:paraId="0A48DBF2" w14:textId="104796B6" w:rsidR="00BF2C1F" w:rsidRDefault="00BF2C1F" w:rsidP="00F40AC3">
      <w:pPr>
        <w:pStyle w:val="ListParagraph"/>
        <w:rPr>
          <w:b/>
          <w:bCs/>
          <w:color w:val="00B050"/>
          <w:sz w:val="40"/>
          <w:szCs w:val="40"/>
        </w:rPr>
      </w:pPr>
    </w:p>
    <w:p w14:paraId="256D7F9D" w14:textId="77777777" w:rsidR="00F40AC3" w:rsidRDefault="00F40AC3" w:rsidP="00F40AC3">
      <w:pPr>
        <w:pStyle w:val="ListParagraph"/>
        <w:rPr>
          <w:b/>
          <w:bCs/>
          <w:color w:val="00B050"/>
          <w:sz w:val="40"/>
          <w:szCs w:val="40"/>
        </w:rPr>
      </w:pPr>
    </w:p>
    <w:p w14:paraId="6FD66079" w14:textId="0A73747F" w:rsidR="00BD7057" w:rsidRPr="00BF2C1F" w:rsidRDefault="00BD7057" w:rsidP="00BD7057">
      <w:pPr>
        <w:pStyle w:val="ListParagraph"/>
        <w:numPr>
          <w:ilvl w:val="0"/>
          <w:numId w:val="1"/>
        </w:numPr>
        <w:rPr>
          <w:b/>
          <w:bCs/>
          <w:color w:val="00B050"/>
          <w:sz w:val="40"/>
          <w:szCs w:val="40"/>
        </w:rPr>
      </w:pPr>
      <w:r w:rsidRPr="00BF2C1F">
        <w:rPr>
          <w:b/>
          <w:bCs/>
          <w:color w:val="00B050"/>
          <w:sz w:val="40"/>
          <w:szCs w:val="40"/>
        </w:rPr>
        <w:t xml:space="preserve">EIS Chapters </w:t>
      </w:r>
      <w:r w:rsidR="00F631AA" w:rsidRPr="00BF2C1F">
        <w:rPr>
          <w:b/>
          <w:bCs/>
          <w:color w:val="00B050"/>
          <w:sz w:val="40"/>
          <w:szCs w:val="40"/>
        </w:rPr>
        <w:t xml:space="preserve">and Appendices </w:t>
      </w:r>
      <w:r w:rsidRPr="00BF2C1F">
        <w:rPr>
          <w:b/>
          <w:bCs/>
          <w:color w:val="00B050"/>
          <w:sz w:val="40"/>
          <w:szCs w:val="40"/>
        </w:rPr>
        <w:t>to Check Out</w:t>
      </w:r>
    </w:p>
    <w:p w14:paraId="48D7CDC0" w14:textId="19FD25EE" w:rsidR="00BD7057" w:rsidRDefault="00BD7057" w:rsidP="00BD7057">
      <w:pPr>
        <w:pStyle w:val="ListParagraph"/>
        <w:rPr>
          <w:b/>
          <w:bCs/>
          <w:color w:val="538135" w:themeColor="accent6" w:themeShade="BF"/>
          <w:sz w:val="40"/>
          <w:szCs w:val="40"/>
        </w:rPr>
      </w:pPr>
    </w:p>
    <w:p w14:paraId="44E7722E" w14:textId="77777777" w:rsidR="00F631AA" w:rsidRP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5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-Chapter 16 Geology, soils and groundwater</w:t>
        </w:r>
      </w:hyperlink>
    </w:p>
    <w:p w14:paraId="1B3B6BC4" w14:textId="77777777" w:rsidR="00F631AA" w:rsidRP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6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-Chapter 17 Hydrodynamics and water quality</w:t>
        </w:r>
      </w:hyperlink>
    </w:p>
    <w:p w14:paraId="51D4CC5C" w14:textId="77777777" w:rsidR="00F631AA" w:rsidRP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7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-Chapter 24 Resource use and waste management</w:t>
        </w:r>
      </w:hyperlink>
    </w:p>
    <w:p w14:paraId="746CC605" w14:textId="77777777" w:rsidR="00F631AA" w:rsidRP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8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-Chapter 13 Human health</w:t>
        </w:r>
      </w:hyperlink>
    </w:p>
    <w:p w14:paraId="68F68CEF" w14:textId="776FA875" w:rsid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9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App M Contamin</w:t>
        </w:r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a</w:t>
        </w:r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tion</w:t>
        </w:r>
      </w:hyperlink>
    </w:p>
    <w:p w14:paraId="6E0A19B3" w14:textId="77777777" w:rsidR="00F631AA" w:rsidRP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10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App N Groundwater</w:t>
        </w:r>
      </w:hyperlink>
    </w:p>
    <w:p w14:paraId="3404442D" w14:textId="77777777" w:rsidR="00F631AA" w:rsidRP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11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App O Surface water quality and hydrology</w:t>
        </w:r>
      </w:hyperlink>
    </w:p>
    <w:p w14:paraId="37CA0C2E" w14:textId="77777777" w:rsidR="00F631AA" w:rsidRPr="00F631AA" w:rsidRDefault="00F631AA" w:rsidP="00F631AA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12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Ap</w:t>
        </w:r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p</w:t>
        </w:r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 xml:space="preserve"> P Hydrodynamic and dredge plume modelling</w:t>
        </w:r>
      </w:hyperlink>
    </w:p>
    <w:p w14:paraId="1FA4D382" w14:textId="5E720022" w:rsidR="00BD7057" w:rsidRPr="00BF2C1F" w:rsidRDefault="00F631AA" w:rsidP="00BF2C1F">
      <w:pPr>
        <w:numPr>
          <w:ilvl w:val="0"/>
          <w:numId w:val="3"/>
        </w:numPr>
        <w:pBdr>
          <w:bottom w:val="single" w:sz="6" w:space="0" w:color="E6E6E6"/>
        </w:pBdr>
        <w:spacing w:before="100" w:beforeAutospacing="1" w:after="100" w:afterAutospacing="1"/>
        <w:rPr>
          <w:rFonts w:ascii="Helvetica" w:eastAsia="Times New Roman" w:hAnsi="Helvetica" w:cs="Times New Roman"/>
          <w:color w:val="0D121F"/>
          <w:lang w:eastAsia="en-GB"/>
        </w:rPr>
      </w:pPr>
      <w:hyperlink r:id="rId13" w:tgtFrame="_blank" w:history="1">
        <w:r w:rsidRPr="00F631AA">
          <w:rPr>
            <w:rFonts w:ascii="Helvetica" w:eastAsia="Times New Roman" w:hAnsi="Helvetica" w:cs="Times New Roman"/>
            <w:color w:val="1976D2"/>
            <w:u w:val="single"/>
            <w:lang w:eastAsia="en-GB"/>
          </w:rPr>
          <w:t>App Q Marine water quality</w:t>
        </w:r>
      </w:hyperlink>
    </w:p>
    <w:p w14:paraId="7914C197" w14:textId="77777777" w:rsidR="00BD7057" w:rsidRPr="00F40AC3" w:rsidRDefault="00BD7057" w:rsidP="00F40AC3">
      <w:pPr>
        <w:rPr>
          <w:b/>
          <w:bCs/>
          <w:color w:val="00B050"/>
          <w:sz w:val="40"/>
          <w:szCs w:val="40"/>
        </w:rPr>
      </w:pPr>
    </w:p>
    <w:p w14:paraId="3228C628" w14:textId="6146A94C" w:rsidR="00BD7057" w:rsidRDefault="00BD7057" w:rsidP="00BD7057">
      <w:pPr>
        <w:rPr>
          <w:b/>
          <w:bCs/>
          <w:color w:val="538135" w:themeColor="accent6" w:themeShade="BF"/>
          <w:sz w:val="40"/>
          <w:szCs w:val="40"/>
        </w:rPr>
      </w:pPr>
    </w:p>
    <w:p w14:paraId="6ED9AE5C" w14:textId="77777777" w:rsidR="00BD7057" w:rsidRPr="00BD7057" w:rsidRDefault="00BD7057" w:rsidP="00BD7057">
      <w:pPr>
        <w:rPr>
          <w:b/>
          <w:bCs/>
          <w:color w:val="538135" w:themeColor="accent6" w:themeShade="BF"/>
          <w:sz w:val="40"/>
          <w:szCs w:val="40"/>
        </w:rPr>
      </w:pPr>
    </w:p>
    <w:sectPr w:rsidR="00BD7057" w:rsidRPr="00BD7057" w:rsidSect="009C65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7BEC"/>
    <w:multiLevelType w:val="multilevel"/>
    <w:tmpl w:val="CA0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F386D"/>
    <w:multiLevelType w:val="multilevel"/>
    <w:tmpl w:val="E65C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8CF"/>
    <w:multiLevelType w:val="hybridMultilevel"/>
    <w:tmpl w:val="A614CE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91AC1"/>
    <w:multiLevelType w:val="multilevel"/>
    <w:tmpl w:val="2AD6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F5114"/>
    <w:multiLevelType w:val="multilevel"/>
    <w:tmpl w:val="7EB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C117A"/>
    <w:multiLevelType w:val="multilevel"/>
    <w:tmpl w:val="67D2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E39BB"/>
    <w:multiLevelType w:val="multilevel"/>
    <w:tmpl w:val="EC52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C1F39"/>
    <w:multiLevelType w:val="multilevel"/>
    <w:tmpl w:val="E73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F4A11"/>
    <w:multiLevelType w:val="multilevel"/>
    <w:tmpl w:val="4FD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45FB7"/>
    <w:multiLevelType w:val="multilevel"/>
    <w:tmpl w:val="5B7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C5553"/>
    <w:multiLevelType w:val="hybridMultilevel"/>
    <w:tmpl w:val="0736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57"/>
    <w:rsid w:val="000110F4"/>
    <w:rsid w:val="000B4114"/>
    <w:rsid w:val="000B7240"/>
    <w:rsid w:val="000B73D0"/>
    <w:rsid w:val="000D6862"/>
    <w:rsid w:val="00182CDD"/>
    <w:rsid w:val="001C1EA2"/>
    <w:rsid w:val="001C4B99"/>
    <w:rsid w:val="001E1ED8"/>
    <w:rsid w:val="0021660B"/>
    <w:rsid w:val="00221F6F"/>
    <w:rsid w:val="002533FE"/>
    <w:rsid w:val="00292166"/>
    <w:rsid w:val="002C0AAF"/>
    <w:rsid w:val="002D3CFB"/>
    <w:rsid w:val="002F34F0"/>
    <w:rsid w:val="003509D3"/>
    <w:rsid w:val="00383016"/>
    <w:rsid w:val="003859D2"/>
    <w:rsid w:val="003B382C"/>
    <w:rsid w:val="003E3BCE"/>
    <w:rsid w:val="003E6521"/>
    <w:rsid w:val="003F7D31"/>
    <w:rsid w:val="0042074C"/>
    <w:rsid w:val="00460D75"/>
    <w:rsid w:val="00464935"/>
    <w:rsid w:val="004A3038"/>
    <w:rsid w:val="004B54FA"/>
    <w:rsid w:val="004C272E"/>
    <w:rsid w:val="004C45DA"/>
    <w:rsid w:val="004E3FBC"/>
    <w:rsid w:val="00522696"/>
    <w:rsid w:val="0056529A"/>
    <w:rsid w:val="005B307D"/>
    <w:rsid w:val="00621580"/>
    <w:rsid w:val="006305C4"/>
    <w:rsid w:val="0067788B"/>
    <w:rsid w:val="006B0C62"/>
    <w:rsid w:val="006B6AE5"/>
    <w:rsid w:val="006C7C8C"/>
    <w:rsid w:val="006D2985"/>
    <w:rsid w:val="00727A85"/>
    <w:rsid w:val="00767C52"/>
    <w:rsid w:val="007973F8"/>
    <w:rsid w:val="00810E97"/>
    <w:rsid w:val="00814132"/>
    <w:rsid w:val="008513BF"/>
    <w:rsid w:val="00851794"/>
    <w:rsid w:val="00854747"/>
    <w:rsid w:val="00862E33"/>
    <w:rsid w:val="008943A7"/>
    <w:rsid w:val="008B1E81"/>
    <w:rsid w:val="008F0B51"/>
    <w:rsid w:val="008F6D2D"/>
    <w:rsid w:val="00901797"/>
    <w:rsid w:val="009076AB"/>
    <w:rsid w:val="009624D6"/>
    <w:rsid w:val="0097607F"/>
    <w:rsid w:val="0097794F"/>
    <w:rsid w:val="009939E8"/>
    <w:rsid w:val="00993AD4"/>
    <w:rsid w:val="009B1009"/>
    <w:rsid w:val="009C651C"/>
    <w:rsid w:val="009D6474"/>
    <w:rsid w:val="009E04C5"/>
    <w:rsid w:val="009E515B"/>
    <w:rsid w:val="00A14205"/>
    <w:rsid w:val="00A37312"/>
    <w:rsid w:val="00A37EB3"/>
    <w:rsid w:val="00A405F0"/>
    <w:rsid w:val="00A45820"/>
    <w:rsid w:val="00A5129F"/>
    <w:rsid w:val="00A61696"/>
    <w:rsid w:val="00AA5E5E"/>
    <w:rsid w:val="00AB343F"/>
    <w:rsid w:val="00AC0EBF"/>
    <w:rsid w:val="00AE76AC"/>
    <w:rsid w:val="00AF089A"/>
    <w:rsid w:val="00AF50D3"/>
    <w:rsid w:val="00B13AA7"/>
    <w:rsid w:val="00B72922"/>
    <w:rsid w:val="00B74492"/>
    <w:rsid w:val="00BD7057"/>
    <w:rsid w:val="00BE2A41"/>
    <w:rsid w:val="00BF2C1F"/>
    <w:rsid w:val="00C0196F"/>
    <w:rsid w:val="00C037EC"/>
    <w:rsid w:val="00C44388"/>
    <w:rsid w:val="00CA5745"/>
    <w:rsid w:val="00D2104D"/>
    <w:rsid w:val="00D62F7C"/>
    <w:rsid w:val="00D949F9"/>
    <w:rsid w:val="00DA3995"/>
    <w:rsid w:val="00DB311D"/>
    <w:rsid w:val="00DB416E"/>
    <w:rsid w:val="00DC4722"/>
    <w:rsid w:val="00E04EE3"/>
    <w:rsid w:val="00E0561D"/>
    <w:rsid w:val="00E0605D"/>
    <w:rsid w:val="00E21828"/>
    <w:rsid w:val="00E27F2A"/>
    <w:rsid w:val="00E4013F"/>
    <w:rsid w:val="00E50620"/>
    <w:rsid w:val="00E75411"/>
    <w:rsid w:val="00E81359"/>
    <w:rsid w:val="00F01CCC"/>
    <w:rsid w:val="00F13760"/>
    <w:rsid w:val="00F40AC3"/>
    <w:rsid w:val="00F455ED"/>
    <w:rsid w:val="00F5619A"/>
    <w:rsid w:val="00F631AA"/>
    <w:rsid w:val="00F67473"/>
    <w:rsid w:val="00F80A10"/>
    <w:rsid w:val="00FB04B4"/>
    <w:rsid w:val="00FC679A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EC18E"/>
  <w15:chartTrackingRefBased/>
  <w15:docId w15:val="{4F56C9C0-D1CA-6442-9F6A-1143EEC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3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jorprojects.planningportal.nsw.gov.au:443/prweb/PRRestService/mp/01/getContent?AttachRef=SSI-8862%2120201220T232635.441%20GMT" TargetMode="External"/><Relationship Id="rId13" Type="http://schemas.openxmlformats.org/officeDocument/2006/relationships/hyperlink" Target="https://majorprojects.planningportal.nsw.gov.au:443/prweb/PRRestService/mp/01/getContent?AttachRef=SSI-8862%2120201204T024109.520%20GM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jorprojects.planningportal.nsw.gov.au:443/prweb/PRRestService/mp/01/getContent?AttachRef=SSI-8862%2120201220T232929.729%20GMT" TargetMode="External"/><Relationship Id="rId12" Type="http://schemas.openxmlformats.org/officeDocument/2006/relationships/hyperlink" Target="https://majorprojects.planningportal.nsw.gov.au:443/prweb/PRRestService/mp/01/getContent?AttachRef=SSI-8862%2120201204T024113.587%20G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jorprojects.planningportal.nsw.gov.au:443/prweb/PRRestService/mp/01/getContent?AttachRef=SSI-8862%2120201220T232637.085%20GMT" TargetMode="External"/><Relationship Id="rId11" Type="http://schemas.openxmlformats.org/officeDocument/2006/relationships/hyperlink" Target="https://majorprojects.planningportal.nsw.gov.au:443/prweb/PRRestService/mp/01/getContent?AttachRef=SSI-8862%2120201204T024114.897%20GMT" TargetMode="External"/><Relationship Id="rId5" Type="http://schemas.openxmlformats.org/officeDocument/2006/relationships/hyperlink" Target="https://majorprojects.planningportal.nsw.gov.au:443/prweb/PRRestService/mp/01/getContent?AttachRef=SSI-8862%2120201220T232636.590%20GM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ajorprojects.planningportal.nsw.gov.au:443/prweb/PRRestService/mp/01/getContent?AttachRef=SSI-8862%2120201207T050650.078%20G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jorprojects.planningportal.nsw.gov.au:443/prweb/PRRestService/mp/01/getContent?AttachRef=SSI-8862%2120201207T050649.624%20GM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Penn</dc:creator>
  <cp:keywords/>
  <dc:description/>
  <cp:lastModifiedBy>Larissa Penn</cp:lastModifiedBy>
  <cp:revision>1</cp:revision>
  <dcterms:created xsi:type="dcterms:W3CDTF">2021-02-12T13:31:00Z</dcterms:created>
  <dcterms:modified xsi:type="dcterms:W3CDTF">2021-02-12T14:24:00Z</dcterms:modified>
</cp:coreProperties>
</file>